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2441" w:rsidRDefault="005F2C1A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8"/>
          <w:szCs w:val="28"/>
        </w:rPr>
        <w:t>WCPS School Advisory Council Meeting</w:t>
      </w:r>
    </w:p>
    <w:p w14:paraId="00000002" w14:textId="77777777" w:rsidR="00D82441" w:rsidRDefault="005F2C1A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Tuesday April 30th</w:t>
      </w:r>
      <w:proofErr w:type="gramStart"/>
      <w:r>
        <w:rPr>
          <w:rFonts w:ascii="Cambria" w:eastAsia="Cambria" w:hAnsi="Cambria" w:cs="Cambria"/>
          <w:b/>
        </w:rPr>
        <w:t xml:space="preserve"> 2024</w:t>
      </w:r>
      <w:proofErr w:type="gramEnd"/>
      <w:r>
        <w:rPr>
          <w:rFonts w:ascii="Cambria" w:eastAsia="Cambria" w:hAnsi="Cambria" w:cs="Cambria"/>
          <w:b/>
        </w:rPr>
        <w:t>, 7 - 8:15 pm</w:t>
      </w:r>
    </w:p>
    <w:p w14:paraId="00000003" w14:textId="77777777" w:rsidR="00D82441" w:rsidRDefault="005F2C1A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Winston Churchill Resource Room (library)</w:t>
      </w:r>
    </w:p>
    <w:p w14:paraId="00000004" w14:textId="77777777" w:rsidR="00D82441" w:rsidRDefault="00D82441">
      <w:pPr>
        <w:rPr>
          <w:rFonts w:ascii="Cambria" w:eastAsia="Cambria" w:hAnsi="Cambria" w:cs="Cambria"/>
          <w:b/>
          <w:sz w:val="22"/>
          <w:szCs w:val="22"/>
        </w:rPr>
      </w:pPr>
    </w:p>
    <w:p w14:paraId="00000005" w14:textId="77777777" w:rsidR="00D82441" w:rsidRDefault="005F2C1A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“Working Together for Student Success!”</w:t>
      </w:r>
    </w:p>
    <w:p w14:paraId="00000006" w14:textId="77777777" w:rsidR="00D82441" w:rsidRDefault="00D82441">
      <w:pPr>
        <w:rPr>
          <w:rFonts w:ascii="Cambria" w:eastAsia="Cambria" w:hAnsi="Cambria" w:cs="Cambria"/>
          <w:b/>
        </w:rPr>
      </w:pPr>
    </w:p>
    <w:p w14:paraId="00000007" w14:textId="77777777" w:rsidR="00D82441" w:rsidRDefault="005F2C1A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Agenda</w:t>
      </w:r>
    </w:p>
    <w:p w14:paraId="00000008" w14:textId="77777777" w:rsidR="00D82441" w:rsidRDefault="00D82441">
      <w:pPr>
        <w:jc w:val="center"/>
        <w:rPr>
          <w:rFonts w:ascii="Cambria" w:eastAsia="Cambria" w:hAnsi="Cambria" w:cs="Cambria"/>
          <w:b/>
        </w:rPr>
      </w:pPr>
    </w:p>
    <w:p w14:paraId="00000009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Welcome and Introductions </w:t>
      </w:r>
      <w:r>
        <w:rPr>
          <w:rFonts w:ascii="Cambria" w:eastAsia="Cambria" w:hAnsi="Cambria" w:cs="Cambria"/>
        </w:rPr>
        <w:t>(3 min.)</w:t>
      </w:r>
      <w:r>
        <w:rPr>
          <w:rFonts w:ascii="Cambria" w:eastAsia="Cambria" w:hAnsi="Cambria" w:cs="Cambria"/>
        </w:rPr>
        <w:tab/>
      </w:r>
    </w:p>
    <w:p w14:paraId="0000000A" w14:textId="77777777" w:rsidR="00D82441" w:rsidRDefault="00D82441">
      <w:pPr>
        <w:rPr>
          <w:rFonts w:ascii="Cambria" w:eastAsia="Cambria" w:hAnsi="Cambria" w:cs="Cambria"/>
        </w:rPr>
      </w:pPr>
    </w:p>
    <w:p w14:paraId="0000000B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Approval of minutes and agenda</w:t>
      </w:r>
      <w:r>
        <w:rPr>
          <w:rFonts w:ascii="Cambria" w:eastAsia="Cambria" w:hAnsi="Cambria" w:cs="Cambria"/>
        </w:rPr>
        <w:t xml:space="preserve"> (2 min.)</w:t>
      </w:r>
    </w:p>
    <w:p w14:paraId="0000000C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Business arising from March 26th </w:t>
      </w:r>
      <w:proofErr w:type="gramStart"/>
      <w:r>
        <w:rPr>
          <w:rFonts w:ascii="Cambria" w:eastAsia="Cambria" w:hAnsi="Cambria" w:cs="Cambria"/>
        </w:rPr>
        <w:t>minutes</w:t>
      </w:r>
      <w:proofErr w:type="gramEnd"/>
      <w:r>
        <w:rPr>
          <w:rFonts w:ascii="Cambria" w:eastAsia="Cambria" w:hAnsi="Cambria" w:cs="Cambria"/>
        </w:rPr>
        <w:t xml:space="preserve"> </w:t>
      </w:r>
    </w:p>
    <w:p w14:paraId="0000000D" w14:textId="77777777" w:rsidR="00D82441" w:rsidRDefault="00D82441">
      <w:pPr>
        <w:ind w:left="1560"/>
        <w:rPr>
          <w:rFonts w:ascii="Cambria" w:eastAsia="Cambria" w:hAnsi="Cambria" w:cs="Cambria"/>
        </w:rPr>
      </w:pPr>
    </w:p>
    <w:p w14:paraId="0000000E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Reports</w:t>
      </w:r>
      <w:r>
        <w:rPr>
          <w:rFonts w:ascii="Cambria" w:eastAsia="Cambria" w:hAnsi="Cambria" w:cs="Cambria"/>
        </w:rPr>
        <w:t xml:space="preserve"> (15 min. total)</w:t>
      </w:r>
      <w:r>
        <w:rPr>
          <w:rFonts w:ascii="Cambria" w:eastAsia="Cambria" w:hAnsi="Cambria" w:cs="Cambria"/>
        </w:rPr>
        <w:tab/>
      </w:r>
    </w:p>
    <w:p w14:paraId="0000000F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14:paraId="00000010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Chair </w:t>
      </w:r>
    </w:p>
    <w:p w14:paraId="00000011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Treasurer</w:t>
      </w:r>
    </w:p>
    <w:p w14:paraId="00000012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Principal </w:t>
      </w:r>
    </w:p>
    <w:p w14:paraId="00000013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Teacher</w:t>
      </w:r>
    </w:p>
    <w:p w14:paraId="00000014" w14:textId="77777777" w:rsidR="00D82441" w:rsidRDefault="005F2C1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PIC Rep</w:t>
      </w:r>
    </w:p>
    <w:p w14:paraId="00000015" w14:textId="77777777" w:rsidR="00D82441" w:rsidRDefault="00D82441">
      <w:pPr>
        <w:ind w:left="1560"/>
        <w:rPr>
          <w:rFonts w:ascii="Cambria" w:eastAsia="Cambria" w:hAnsi="Cambria" w:cs="Cambria"/>
        </w:rPr>
      </w:pPr>
    </w:p>
    <w:p w14:paraId="00000016" w14:textId="77777777" w:rsidR="00D82441" w:rsidRDefault="00D82441">
      <w:pPr>
        <w:ind w:left="1560"/>
        <w:rPr>
          <w:rFonts w:ascii="Cambria" w:eastAsia="Cambria" w:hAnsi="Cambria" w:cs="Cambria"/>
        </w:rPr>
      </w:pPr>
    </w:p>
    <w:p w14:paraId="00000017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New and continuing business</w:t>
      </w:r>
      <w:r>
        <w:rPr>
          <w:rFonts w:ascii="Cambria" w:eastAsia="Cambria" w:hAnsi="Cambria" w:cs="Cambria"/>
        </w:rPr>
        <w:t xml:space="preserve"> (30 min. total) </w:t>
      </w:r>
    </w:p>
    <w:p w14:paraId="00000018" w14:textId="77777777" w:rsidR="00D82441" w:rsidRDefault="00D82441">
      <w:pPr>
        <w:shd w:val="clear" w:color="auto" w:fill="FFFFFF"/>
        <w:rPr>
          <w:rFonts w:ascii="Cambria" w:eastAsia="Cambria" w:hAnsi="Cambria" w:cs="Cambria"/>
          <w:color w:val="222222"/>
        </w:rPr>
      </w:pPr>
    </w:p>
    <w:p w14:paraId="00000019" w14:textId="77777777" w:rsidR="00D82441" w:rsidRDefault="00D82441">
      <w:pPr>
        <w:shd w:val="clear" w:color="auto" w:fill="FFFFFF"/>
        <w:rPr>
          <w:rFonts w:ascii="Cambria" w:eastAsia="Cambria" w:hAnsi="Cambria" w:cs="Cambria"/>
          <w:color w:val="222222"/>
        </w:rPr>
      </w:pPr>
    </w:p>
    <w:p w14:paraId="0000001A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 xml:space="preserve">Coffee 10th May - Bloom </w:t>
      </w:r>
    </w:p>
    <w:p w14:paraId="0000001B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>Inclusive playground grants investigations</w:t>
      </w:r>
    </w:p>
    <w:p w14:paraId="0000001C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 xml:space="preserve">YouTube school accounts </w:t>
      </w:r>
    </w:p>
    <w:p w14:paraId="0000001D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>Sing-along</w:t>
      </w:r>
    </w:p>
    <w:p w14:paraId="0000001E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>Food sharing project hoedown</w:t>
      </w:r>
    </w:p>
    <w:p w14:paraId="0000001F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>Sports equipment spending</w:t>
      </w:r>
    </w:p>
    <w:p w14:paraId="00000020" w14:textId="77777777" w:rsidR="00D82441" w:rsidRDefault="005F2C1A">
      <w:pPr>
        <w:numPr>
          <w:ilvl w:val="0"/>
          <w:numId w:val="1"/>
        </w:numPr>
        <w:shd w:val="clear" w:color="auto" w:fill="FFFFFF"/>
        <w:rPr>
          <w:rFonts w:ascii="Cambria" w:eastAsia="Cambria" w:hAnsi="Cambria" w:cs="Cambria"/>
          <w:color w:val="222222"/>
        </w:rPr>
      </w:pPr>
      <w:r>
        <w:rPr>
          <w:rFonts w:ascii="Cambria" w:eastAsia="Cambria" w:hAnsi="Cambria" w:cs="Cambria"/>
          <w:color w:val="222222"/>
        </w:rPr>
        <w:t>Dates of events to be inclusive</w:t>
      </w:r>
    </w:p>
    <w:p w14:paraId="00000021" w14:textId="77777777" w:rsidR="00D82441" w:rsidRDefault="00D82441">
      <w:pPr>
        <w:shd w:val="clear" w:color="auto" w:fill="FFFFFF"/>
        <w:rPr>
          <w:rFonts w:ascii="Cambria" w:eastAsia="Cambria" w:hAnsi="Cambria" w:cs="Cambria"/>
          <w:color w:val="222222"/>
        </w:rPr>
      </w:pPr>
    </w:p>
    <w:p w14:paraId="00000022" w14:textId="77777777" w:rsidR="00D82441" w:rsidRDefault="00D82441">
      <w:pPr>
        <w:rPr>
          <w:rFonts w:ascii="Cambria" w:eastAsia="Cambria" w:hAnsi="Cambria" w:cs="Cambria"/>
        </w:rPr>
      </w:pPr>
    </w:p>
    <w:p w14:paraId="00000023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General information updates, questions, inquiries</w:t>
      </w:r>
      <w:r>
        <w:rPr>
          <w:rFonts w:ascii="Cambria" w:eastAsia="Cambria" w:hAnsi="Cambria" w:cs="Cambria"/>
        </w:rPr>
        <w:t xml:space="preserve"> (5 min) </w:t>
      </w:r>
    </w:p>
    <w:p w14:paraId="00000024" w14:textId="77777777" w:rsidR="00D82441" w:rsidRDefault="00D82441">
      <w:pPr>
        <w:rPr>
          <w:rFonts w:ascii="Cambria" w:eastAsia="Cambria" w:hAnsi="Cambria" w:cs="Cambria"/>
          <w:b/>
        </w:rPr>
      </w:pPr>
    </w:p>
    <w:p w14:paraId="00000025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Agenda items for next meeting </w:t>
      </w:r>
      <w:r>
        <w:rPr>
          <w:rFonts w:ascii="Cambria" w:eastAsia="Cambria" w:hAnsi="Cambria" w:cs="Cambria"/>
        </w:rPr>
        <w:t>(5 min)</w:t>
      </w:r>
      <w:r>
        <w:rPr>
          <w:rFonts w:ascii="Cambria" w:eastAsia="Cambria" w:hAnsi="Cambria" w:cs="Cambria"/>
        </w:rPr>
        <w:br/>
      </w:r>
    </w:p>
    <w:p w14:paraId="00000026" w14:textId="77777777" w:rsidR="00D82441" w:rsidRDefault="00D82441">
      <w:pPr>
        <w:rPr>
          <w:rFonts w:ascii="Cambria" w:eastAsia="Cambria" w:hAnsi="Cambria" w:cs="Cambria"/>
        </w:rPr>
      </w:pPr>
    </w:p>
    <w:p w14:paraId="00000027" w14:textId="77777777" w:rsidR="00D82441" w:rsidRDefault="005F2C1A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Adjournment </w:t>
      </w:r>
    </w:p>
    <w:p w14:paraId="00000028" w14:textId="77777777" w:rsidR="00D82441" w:rsidRDefault="005F2C1A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Thank you for participating in WCPS SAC and community!</w:t>
      </w:r>
    </w:p>
    <w:sectPr w:rsidR="00D8244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F0AE94D-06B1-4CCC-B2F6-0CF16ADE00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E7142D-A49C-4CF5-B985-7E049162A912}"/>
    <w:embedBold r:id="rId3" w:fontKey="{5CAC3E1C-956A-4B51-93D2-B68340CA6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F8A169-0D84-4CF9-AF48-9EE247024515}"/>
    <w:embedItalic r:id="rId5" w:fontKey="{3FC25C9A-6624-4E0A-BFC3-4E4956CD0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D944EF-78CE-43AD-A681-BBF8B440B25D}"/>
    <w:embedBold r:id="rId7" w:fontKey="{1B9E6929-CCEF-40EC-9768-6219DA916D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7A41"/>
    <w:multiLevelType w:val="multilevel"/>
    <w:tmpl w:val="C6961E38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506" w:hanging="360"/>
      </w:pPr>
      <w:rPr>
        <w:rFonts w:ascii="Courier New" w:eastAsia="Courier New" w:hAnsi="Courier New" w:cs="Courier New"/>
        <w:color w:val="000000"/>
      </w:rPr>
    </w:lvl>
    <w:lvl w:ilvl="2">
      <w:start w:val="1"/>
      <w:numFmt w:val="bullet"/>
      <w:lvlText w:val="■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22671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441"/>
    <w:rsid w:val="005F2C1A"/>
    <w:rsid w:val="00D8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2FCDE-C9FE-463E-AD7C-C6ABFA1C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Borges, Joanne, E.</dc:creator>
  <cp:lastModifiedBy>Borges, Joanne, E.</cp:lastModifiedBy>
  <cp:revision>2</cp:revision>
  <dcterms:created xsi:type="dcterms:W3CDTF">2024-04-29T17:50:00Z</dcterms:created>
  <dcterms:modified xsi:type="dcterms:W3CDTF">2024-04-29T17:50:00Z</dcterms:modified>
</cp:coreProperties>
</file>